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南银理财珠联璧合鑫逸稳半年204期封闭式公募人民币理财产品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南银理财珠联璧合鑫逸稳半年204期封闭式公募人民币理财产品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2026年10月14日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南银理财珠联璧合鑫逸稳半年204期封闭式公募人民币理财产品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ZZ700322600334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Z7003226000301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369,654,481.00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NYXY002169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160,768,593.00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89,258,414.00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30,068,724.00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NYXY002173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7,855,000.00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9,918,722.00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NYXY002311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29,999,195.00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NYXY002313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41,785,833.00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2026年10月15日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