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南银理财珠联璧合鑫逸稳三个月147期封闭式公募人民币理财产品发行公告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南银理财珠联璧合鑫逸稳三个月147期封闭式公募人民币理财产品（产品登记编码：Z7003226000239）已于2026年08月18日结束募集，符合产品成立条件，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于2026年08月19日</w:t>
      </w:r>
      <w:r>
        <w:rPr>
          <w:rFonts w:hint="eastAsia" w:ascii="方正仿宋简体" w:eastAsia="方正仿宋简体"/>
          <w:sz w:val="32"/>
          <w:szCs w:val="32"/>
        </w:rPr>
        <w:t>成立。该产品募集金额314,206,663.00元，理财资金将按产品说明书约定进行投资。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