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南银理财珠联璧合鑫逸稳一年230期封闭式公募人民币理财产品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南银理财珠联璧合鑫逸稳一年230期封闭式公募人民币理财产品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ZZ700322500358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Z7003225000212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2025年07月16日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2026年08月19日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Y30230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1.0281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2.57%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14,708,554.49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Y31230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2,904,922.09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Y32230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1.0303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2,750,752.57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Y35230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1.0286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2,524,899.65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Y36230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2.67%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527,455.40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YA30230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10,087.95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180,645.53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1,258,699.88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373,427.51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1,649,842.01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7,930.00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2026年08月19日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