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南银理财鼎瑞安心三年5期公募封闭式人民币理财产品（AX30005）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19,259,635.68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