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南银理财鼎瑞安心九个月15期封闭式公募人民币理财产品（AX10015）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7,887,693.46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